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66DE" w:rsidRPr="00CF31EF" w:rsidRDefault="00CF31EF" w:rsidP="00CE600E">
      <w:pPr>
        <w:spacing w:after="120" w:line="276" w:lineRule="auto"/>
        <w:rPr>
          <w:rFonts w:asciiTheme="minorHAnsi" w:eastAsia="Calibri" w:hAnsiTheme="minorHAnsi" w:cstheme="minorHAnsi"/>
          <w:b/>
          <w:bCs/>
          <w:sz w:val="32"/>
          <w:szCs w:val="32"/>
        </w:rPr>
      </w:pPr>
      <w:r w:rsidRPr="00CF31EF">
        <w:rPr>
          <w:rFonts w:asciiTheme="minorHAnsi" w:hAnsiTheme="minorHAnsi" w:cstheme="minorHAnsi"/>
          <w:noProof/>
          <w:sz w:val="36"/>
          <w:szCs w:val="36"/>
          <w:shd w:val="clear" w:color="auto" w:fill="FFFFFF"/>
        </w:rPr>
        <w:drawing>
          <wp:anchor distT="0" distB="0" distL="114300" distR="114300" simplePos="0" relativeHeight="251670528" behindDoc="1" locked="0" layoutInCell="1" allowOverlap="1" wp14:anchorId="7A3C4E9D" wp14:editId="76A0E879">
            <wp:simplePos x="0" y="0"/>
            <wp:positionH relativeFrom="column">
              <wp:posOffset>-1719618</wp:posOffset>
            </wp:positionH>
            <wp:positionV relativeFrom="paragraph">
              <wp:posOffset>-906609</wp:posOffset>
            </wp:positionV>
            <wp:extent cx="9628578" cy="10664042"/>
            <wp:effectExtent l="0" t="0" r="0" b="4445"/>
            <wp:wrapNone/>
            <wp:docPr id="1721993780" name="Picture 172199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28578" cy="106640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66DE" w:rsidRPr="00CF31EF">
        <w:rPr>
          <w:rFonts w:asciiTheme="minorHAnsi" w:eastAsia="Calibri" w:hAnsiTheme="minorHAnsi" w:cstheme="minorHAnsi"/>
          <w:b/>
          <w:bCs/>
          <w:sz w:val="32"/>
          <w:szCs w:val="32"/>
        </w:rPr>
        <w:t xml:space="preserve">Harmonia Cordis International Youth Guitar Competition </w:t>
      </w:r>
      <w:r w:rsidRPr="00CF31EF">
        <w:rPr>
          <w:rFonts w:asciiTheme="minorHAnsi" w:eastAsia="Calibri" w:hAnsiTheme="minorHAnsi" w:cstheme="minorHAnsi"/>
          <w:b/>
          <w:bCs/>
          <w:sz w:val="32"/>
          <w:szCs w:val="32"/>
        </w:rPr>
        <w:t xml:space="preserve">2023 </w:t>
      </w:r>
      <w:r w:rsidR="00B866DE" w:rsidRPr="00CF31EF">
        <w:rPr>
          <w:rFonts w:asciiTheme="minorHAnsi" w:eastAsia="Calibri" w:hAnsiTheme="minorHAnsi" w:cstheme="minorHAnsi"/>
          <w:b/>
          <w:bCs/>
          <w:sz w:val="32"/>
          <w:szCs w:val="32"/>
        </w:rPr>
        <w:t>Registration Form:</w:t>
      </w:r>
    </w:p>
    <w:tbl>
      <w:tblPr>
        <w:tblStyle w:val="PlainTable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237"/>
      </w:tblGrid>
      <w:tr w:rsidR="00B866DE" w:rsidRPr="00CF31EF" w:rsidTr="00CE60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First Name:</w:t>
            </w:r>
          </w:p>
        </w:tc>
        <w:tc>
          <w:tcPr>
            <w:tcW w:w="6237" w:type="dxa"/>
          </w:tcPr>
          <w:p w:rsidR="00B866DE" w:rsidRPr="00CF31EF" w:rsidRDefault="00B866DE" w:rsidP="00CE600E">
            <w:pPr>
              <w:spacing w:after="12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Last Name:</w:t>
            </w:r>
          </w:p>
        </w:tc>
        <w:tc>
          <w:tcPr>
            <w:tcW w:w="6237"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rsidTr="00CE600E">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Address:</w:t>
            </w:r>
          </w:p>
        </w:tc>
        <w:tc>
          <w:tcPr>
            <w:tcW w:w="6237" w:type="dxa"/>
          </w:tcPr>
          <w:p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Country:</w:t>
            </w:r>
          </w:p>
        </w:tc>
        <w:tc>
          <w:tcPr>
            <w:tcW w:w="6237"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rsidTr="00CE600E">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b w:val="0"/>
                <w:bCs w:val="0"/>
                <w:sz w:val="24"/>
                <w:szCs w:val="24"/>
              </w:rPr>
            </w:pPr>
            <w:r w:rsidRPr="00CF31EF">
              <w:rPr>
                <w:rFonts w:asciiTheme="minorHAnsi" w:hAnsiTheme="minorHAnsi" w:cstheme="minorHAnsi"/>
                <w:sz w:val="24"/>
                <w:szCs w:val="24"/>
              </w:rPr>
              <w:t>Date of Birth:</w:t>
            </w:r>
          </w:p>
        </w:tc>
        <w:tc>
          <w:tcPr>
            <w:tcW w:w="6237" w:type="dxa"/>
          </w:tcPr>
          <w:p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ID/Passport Number:</w:t>
            </w:r>
          </w:p>
        </w:tc>
        <w:tc>
          <w:tcPr>
            <w:tcW w:w="6237"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rsidTr="00CE600E">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Phone Number:</w:t>
            </w:r>
          </w:p>
        </w:tc>
        <w:tc>
          <w:tcPr>
            <w:tcW w:w="6237" w:type="dxa"/>
          </w:tcPr>
          <w:p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Email:</w:t>
            </w:r>
          </w:p>
        </w:tc>
        <w:tc>
          <w:tcPr>
            <w:tcW w:w="6237"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rsidTr="00CE600E">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School/University:</w:t>
            </w:r>
          </w:p>
        </w:tc>
        <w:tc>
          <w:tcPr>
            <w:tcW w:w="6237" w:type="dxa"/>
          </w:tcPr>
          <w:p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Guitar Teacher:</w:t>
            </w:r>
          </w:p>
        </w:tc>
        <w:tc>
          <w:tcPr>
            <w:tcW w:w="6237"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bl>
    <w:p w:rsidR="00B866DE" w:rsidRPr="00CF31EF" w:rsidRDefault="00B866DE" w:rsidP="00CE600E">
      <w:pPr>
        <w:spacing w:after="120" w:line="276" w:lineRule="auto"/>
        <w:rPr>
          <w:rFonts w:asciiTheme="minorHAnsi" w:hAnsiTheme="minorHAnsi" w:cstheme="minorHAnsi"/>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8258"/>
      </w:tblGrid>
      <w:tr w:rsidR="00B866DE" w:rsidRPr="00CF31EF" w:rsidTr="00B74F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0" w:type="dxa"/>
            <w:gridSpan w:val="2"/>
            <w:vAlign w:val="center"/>
          </w:tcPr>
          <w:p w:rsidR="00B866DE" w:rsidRPr="00CF31EF" w:rsidRDefault="00B866DE" w:rsidP="00CE600E">
            <w:pPr>
              <w:spacing w:after="120" w:line="276" w:lineRule="auto"/>
              <w:jc w:val="center"/>
              <w:rPr>
                <w:rFonts w:asciiTheme="minorHAnsi" w:hAnsiTheme="minorHAnsi" w:cstheme="minorHAnsi"/>
                <w:sz w:val="24"/>
                <w:szCs w:val="24"/>
              </w:rPr>
            </w:pPr>
            <w:r w:rsidRPr="00CF31EF">
              <w:rPr>
                <w:rFonts w:asciiTheme="minorHAnsi" w:hAnsiTheme="minorHAnsi" w:cstheme="minorHAnsi"/>
                <w:sz w:val="24"/>
                <w:szCs w:val="24"/>
              </w:rPr>
              <w:t>Competition Category</w:t>
            </w:r>
          </w:p>
        </w:tc>
      </w:tr>
      <w:tr w:rsidR="00B866DE" w:rsidRPr="00CF31EF" w:rsidTr="00B74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rsidR="00B866DE" w:rsidRPr="00CF31EF" w:rsidRDefault="00B866DE" w:rsidP="00CE600E">
            <w:pPr>
              <w:spacing w:after="120" w:line="276" w:lineRule="auto"/>
              <w:rPr>
                <w:rFonts w:asciiTheme="minorHAnsi" w:hAnsiTheme="minorHAnsi" w:cstheme="minorHAnsi"/>
                <w:bCs w:val="0"/>
                <w:sz w:val="24"/>
                <w:szCs w:val="24"/>
              </w:rPr>
            </w:pPr>
          </w:p>
        </w:tc>
        <w:tc>
          <w:tcPr>
            <w:tcW w:w="12049" w:type="dxa"/>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Category A</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11 years old and younger</w:t>
            </w:r>
          </w:p>
        </w:tc>
      </w:tr>
      <w:tr w:rsidR="00B866DE" w:rsidRPr="00CF31EF" w:rsidTr="00B74F31">
        <w:tc>
          <w:tcPr>
            <w:cnfStyle w:val="001000000000" w:firstRow="0" w:lastRow="0" w:firstColumn="1" w:lastColumn="0" w:oddVBand="0" w:evenVBand="0" w:oddHBand="0" w:evenHBand="0" w:firstRowFirstColumn="0" w:firstRowLastColumn="0" w:lastRowFirstColumn="0" w:lastRowLastColumn="0"/>
            <w:tcW w:w="1271" w:type="dxa"/>
          </w:tcPr>
          <w:p w:rsidR="00B866DE" w:rsidRPr="00CF31EF" w:rsidRDefault="00B866DE" w:rsidP="00CE600E">
            <w:pPr>
              <w:spacing w:after="120" w:line="276" w:lineRule="auto"/>
              <w:rPr>
                <w:rFonts w:asciiTheme="minorHAnsi" w:hAnsiTheme="minorHAnsi" w:cstheme="minorHAnsi"/>
                <w:bCs w:val="0"/>
                <w:sz w:val="24"/>
                <w:szCs w:val="24"/>
              </w:rPr>
            </w:pPr>
          </w:p>
        </w:tc>
        <w:tc>
          <w:tcPr>
            <w:tcW w:w="12049" w:type="dxa"/>
          </w:tcPr>
          <w:p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Category B</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15 years old and younger</w:t>
            </w:r>
          </w:p>
        </w:tc>
      </w:tr>
      <w:tr w:rsidR="00B866DE" w:rsidRPr="00CF31EF" w:rsidTr="00B74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auto"/>
            </w:tcBorders>
          </w:tcPr>
          <w:p w:rsidR="00B866DE" w:rsidRPr="00CF31EF" w:rsidRDefault="00B866DE" w:rsidP="00CE600E">
            <w:pPr>
              <w:spacing w:after="120" w:line="276" w:lineRule="auto"/>
              <w:rPr>
                <w:rFonts w:asciiTheme="minorHAnsi" w:hAnsiTheme="minorHAnsi" w:cstheme="minorHAnsi"/>
                <w:bCs w:val="0"/>
                <w:sz w:val="24"/>
                <w:szCs w:val="24"/>
              </w:rPr>
            </w:pPr>
          </w:p>
        </w:tc>
        <w:tc>
          <w:tcPr>
            <w:tcW w:w="12049" w:type="dxa"/>
            <w:tcBorders>
              <w:bottom w:val="single" w:sz="4" w:space="0" w:color="auto"/>
            </w:tcBorders>
          </w:tcPr>
          <w:p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 xml:space="preserve">Category </w:t>
            </w:r>
            <w:r w:rsidR="00C90BDF" w:rsidRPr="00CF31EF">
              <w:rPr>
                <w:rFonts w:asciiTheme="minorHAnsi" w:hAnsiTheme="minorHAnsi" w:cstheme="minorHAnsi"/>
                <w:bCs/>
                <w:sz w:val="24"/>
                <w:szCs w:val="24"/>
              </w:rPr>
              <w:t>C</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w:t>
            </w:r>
            <w:r w:rsidR="00C90BDF" w:rsidRPr="00CF31EF">
              <w:rPr>
                <w:rFonts w:asciiTheme="minorHAnsi" w:hAnsiTheme="minorHAnsi" w:cstheme="minorHAnsi"/>
                <w:bCs/>
                <w:sz w:val="24"/>
                <w:szCs w:val="24"/>
              </w:rPr>
              <w:t>9</w:t>
            </w:r>
            <w:r w:rsidRPr="00CF31EF">
              <w:rPr>
                <w:rFonts w:asciiTheme="minorHAnsi" w:hAnsiTheme="minorHAnsi" w:cstheme="minorHAnsi"/>
                <w:bCs/>
                <w:sz w:val="24"/>
                <w:szCs w:val="24"/>
              </w:rPr>
              <w:t xml:space="preserve"> years old and younger</w:t>
            </w:r>
          </w:p>
        </w:tc>
      </w:tr>
      <w:tr w:rsidR="00B74F31" w:rsidRPr="00CF31EF" w:rsidTr="00B74F31">
        <w:tc>
          <w:tcPr>
            <w:cnfStyle w:val="001000000000" w:firstRow="0" w:lastRow="0" w:firstColumn="1" w:lastColumn="0" w:oddVBand="0" w:evenVBand="0" w:oddHBand="0" w:evenHBand="0" w:firstRowFirstColumn="0" w:firstRowLastColumn="0" w:lastRowFirstColumn="0" w:lastRowLastColumn="0"/>
            <w:tcW w:w="13320" w:type="dxa"/>
            <w:gridSpan w:val="2"/>
            <w:tcBorders>
              <w:top w:val="single" w:sz="4" w:space="0" w:color="auto"/>
              <w:left w:val="nil"/>
              <w:bottom w:val="single" w:sz="4" w:space="0" w:color="auto"/>
              <w:right w:val="nil"/>
            </w:tcBorders>
          </w:tcPr>
          <w:p w:rsidR="00B74F31" w:rsidRPr="00CF31EF" w:rsidRDefault="00B74F31" w:rsidP="00CE600E">
            <w:pPr>
              <w:spacing w:after="120" w:line="276" w:lineRule="auto"/>
              <w:rPr>
                <w:rFonts w:asciiTheme="minorHAnsi" w:hAnsiTheme="minorHAnsi" w:cstheme="minorHAnsi"/>
                <w:bCs w:val="0"/>
                <w:sz w:val="24"/>
                <w:szCs w:val="24"/>
              </w:rPr>
            </w:pPr>
          </w:p>
        </w:tc>
      </w:tr>
      <w:tr w:rsidR="00B74F31" w:rsidRPr="00CF31EF" w:rsidTr="00B74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0" w:type="dxa"/>
            <w:gridSpan w:val="2"/>
            <w:tcBorders>
              <w:top w:val="single" w:sz="4" w:space="0" w:color="auto"/>
            </w:tcBorders>
            <w:vAlign w:val="center"/>
          </w:tcPr>
          <w:p w:rsidR="00B74F31" w:rsidRPr="00CF31EF" w:rsidRDefault="00B74F31" w:rsidP="00CE600E">
            <w:pPr>
              <w:spacing w:after="120" w:line="276" w:lineRule="auto"/>
              <w:jc w:val="center"/>
              <w:rPr>
                <w:rFonts w:asciiTheme="minorHAnsi" w:hAnsiTheme="minorHAnsi" w:cstheme="minorHAnsi"/>
                <w:bCs w:val="0"/>
                <w:sz w:val="24"/>
                <w:szCs w:val="24"/>
              </w:rPr>
            </w:pPr>
            <w:r w:rsidRPr="00CF31EF">
              <w:rPr>
                <w:rFonts w:asciiTheme="minorHAnsi" w:hAnsiTheme="minorHAnsi" w:cstheme="minorHAnsi"/>
                <w:bCs w:val="0"/>
                <w:sz w:val="24"/>
                <w:szCs w:val="24"/>
              </w:rPr>
              <w:t>Competition Program</w:t>
            </w:r>
          </w:p>
        </w:tc>
      </w:tr>
      <w:tr w:rsidR="00B866DE" w:rsidRPr="00CF31EF" w:rsidTr="00C761D5">
        <w:tc>
          <w:tcPr>
            <w:cnfStyle w:val="001000000000" w:firstRow="0" w:lastRow="0" w:firstColumn="1" w:lastColumn="0" w:oddVBand="0" w:evenVBand="0" w:oddHBand="0" w:evenHBand="0" w:firstRowFirstColumn="0" w:firstRowLastColumn="0" w:lastRowFirstColumn="0" w:lastRowLastColumn="0"/>
            <w:tcW w:w="13320" w:type="dxa"/>
            <w:gridSpan w:val="2"/>
          </w:tcPr>
          <w:p w:rsidR="00B866DE" w:rsidRPr="00CF31EF" w:rsidRDefault="00B866DE" w:rsidP="00CE600E">
            <w:pPr>
              <w:spacing w:after="120" w:line="276" w:lineRule="auto"/>
              <w:rPr>
                <w:rFonts w:asciiTheme="minorHAnsi" w:hAnsiTheme="minorHAnsi" w:cstheme="minorHAnsi"/>
                <w:b w:val="0"/>
                <w:sz w:val="24"/>
                <w:szCs w:val="24"/>
              </w:rPr>
            </w:pPr>
          </w:p>
          <w:p w:rsidR="00B866DE" w:rsidRPr="00CF31EF" w:rsidRDefault="00B866DE" w:rsidP="00CE600E">
            <w:pPr>
              <w:spacing w:after="120" w:line="276" w:lineRule="auto"/>
              <w:rPr>
                <w:rFonts w:asciiTheme="minorHAnsi" w:hAnsiTheme="minorHAnsi" w:cstheme="minorHAnsi"/>
                <w:b w:val="0"/>
                <w:sz w:val="24"/>
                <w:szCs w:val="24"/>
              </w:rPr>
            </w:pPr>
          </w:p>
          <w:p w:rsidR="00B866DE" w:rsidRPr="00CF31EF" w:rsidRDefault="00B866DE" w:rsidP="00CE600E">
            <w:pPr>
              <w:spacing w:after="120" w:line="276" w:lineRule="auto"/>
              <w:rPr>
                <w:rFonts w:asciiTheme="minorHAnsi" w:hAnsiTheme="minorHAnsi" w:cstheme="minorHAnsi"/>
                <w:b w:val="0"/>
                <w:bCs w:val="0"/>
                <w:sz w:val="24"/>
                <w:szCs w:val="24"/>
              </w:rPr>
            </w:pPr>
          </w:p>
          <w:p w:rsidR="00B866DE" w:rsidRPr="00CF31EF" w:rsidRDefault="00B866DE" w:rsidP="00CE600E">
            <w:pPr>
              <w:spacing w:after="120" w:line="276" w:lineRule="auto"/>
              <w:rPr>
                <w:rFonts w:asciiTheme="minorHAnsi" w:hAnsiTheme="minorHAnsi" w:cstheme="minorHAnsi"/>
                <w:sz w:val="24"/>
                <w:szCs w:val="24"/>
              </w:rPr>
            </w:pPr>
          </w:p>
        </w:tc>
      </w:tr>
    </w:tbl>
    <w:p w:rsidR="00987E86" w:rsidRPr="00CF31EF" w:rsidRDefault="00987E86" w:rsidP="00CE600E">
      <w:pPr>
        <w:spacing w:after="120" w:line="276" w:lineRule="auto"/>
        <w:rPr>
          <w:rFonts w:asciiTheme="minorHAnsi" w:hAnsiTheme="minorHAnsi" w:cstheme="minorHAnsi"/>
          <w:b/>
          <w:sz w:val="24"/>
          <w:szCs w:val="24"/>
        </w:rPr>
      </w:pPr>
    </w:p>
    <w:p w:rsidR="00987E86" w:rsidRPr="00CF31EF" w:rsidRDefault="00987E86" w:rsidP="00CF31EF">
      <w:pPr>
        <w:spacing w:after="120" w:line="276" w:lineRule="auto"/>
        <w:rPr>
          <w:rFonts w:asciiTheme="minorHAnsi" w:hAnsiTheme="minorHAnsi" w:cstheme="minorHAnsi"/>
          <w:b/>
          <w:sz w:val="20"/>
          <w:szCs w:val="20"/>
        </w:rPr>
      </w:pPr>
      <w:r w:rsidRPr="00CF31EF">
        <w:rPr>
          <w:rFonts w:asciiTheme="minorHAnsi" w:hAnsiTheme="minorHAnsi" w:cstheme="minorHAnsi"/>
          <w:b/>
          <w:sz w:val="20"/>
          <w:szCs w:val="20"/>
        </w:rPr>
        <w:t>Privacy Policy:</w:t>
      </w:r>
    </w:p>
    <w:p w:rsidR="00987E86" w:rsidRPr="00CF31EF" w:rsidRDefault="00987E86" w:rsidP="00CF31EF">
      <w:pPr>
        <w:spacing w:after="120" w:line="276" w:lineRule="auto"/>
        <w:jc w:val="both"/>
        <w:rPr>
          <w:rFonts w:asciiTheme="minorHAnsi" w:hAnsiTheme="minorHAnsi" w:cstheme="minorHAnsi"/>
          <w:sz w:val="20"/>
          <w:szCs w:val="20"/>
          <w:shd w:val="clear" w:color="auto" w:fill="FFFFFF"/>
        </w:rPr>
      </w:pPr>
      <w:r w:rsidRPr="00CF31EF">
        <w:rPr>
          <w:rFonts w:asciiTheme="minorHAnsi" w:hAnsiTheme="minorHAnsi" w:cstheme="minorHAnsi"/>
          <w:sz w:val="20"/>
          <w:szCs w:val="20"/>
          <w:shd w:val="clear" w:color="auto" w:fill="FFFFFF"/>
        </w:rPr>
        <w:t>By entering the competition, you consent to the use of your personal data by the Harmonia Cordis Association for the purposes of administering the Competition and for any other purposes to which you consented during the entry form submission process. The processing of personal data, such as the name, address, e-mail address, or telephone number of a data subject shall always be in line with the General Data Protection Regulation (</w:t>
      </w:r>
      <w:r w:rsidRPr="00CF31EF">
        <w:rPr>
          <w:rFonts w:asciiTheme="minorHAnsi" w:hAnsiTheme="minorHAnsi" w:cstheme="minorHAnsi"/>
          <w:sz w:val="20"/>
          <w:szCs w:val="20"/>
        </w:rPr>
        <w:t>GDPR 679/14.04.2016</w:t>
      </w:r>
      <w:r w:rsidRPr="00CF31EF">
        <w:rPr>
          <w:rFonts w:asciiTheme="minorHAnsi" w:hAnsiTheme="minorHAnsi" w:cstheme="minorHAnsi"/>
          <w:sz w:val="20"/>
          <w:szCs w:val="20"/>
          <w:shd w:val="clear" w:color="auto" w:fill="FFFFFF"/>
        </w:rPr>
        <w:t>), and in accordance with the country-specific data protection regulations applicable to the Harmonia Cordis International Guitar Festival and Competition.</w:t>
      </w:r>
      <w:r w:rsidRPr="00CF31EF">
        <w:rPr>
          <w:rFonts w:asciiTheme="minorHAnsi" w:hAnsiTheme="minorHAnsi" w:cstheme="minorHAnsi"/>
          <w:sz w:val="20"/>
          <w:szCs w:val="20"/>
        </w:rPr>
        <w:t xml:space="preserve"> Personal data of a competitor will not be published or provided to any third party by the Harmonia Cordis Association.</w:t>
      </w:r>
    </w:p>
    <w:p w:rsidR="00987E86" w:rsidRPr="00CF31EF" w:rsidRDefault="00987E86" w:rsidP="00CF31EF">
      <w:pPr>
        <w:spacing w:after="120" w:line="276" w:lineRule="auto"/>
        <w:rPr>
          <w:rFonts w:asciiTheme="minorHAnsi" w:hAnsiTheme="minorHAnsi" w:cstheme="minorHAnsi"/>
          <w:b/>
          <w:bCs/>
          <w:sz w:val="20"/>
          <w:szCs w:val="20"/>
        </w:rPr>
      </w:pPr>
      <w:r w:rsidRPr="00CF31EF">
        <w:rPr>
          <w:rFonts w:asciiTheme="minorHAnsi" w:hAnsiTheme="minorHAnsi" w:cstheme="minorHAnsi"/>
          <w:b/>
          <w:bCs/>
          <w:sz w:val="20"/>
          <w:szCs w:val="20"/>
        </w:rPr>
        <w:t xml:space="preserve">For any further information, please contact us by email at </w:t>
      </w:r>
      <w:hyperlink r:id="rId6" w:history="1">
        <w:r w:rsidRPr="00CF31EF">
          <w:rPr>
            <w:rStyle w:val="Hyperlink"/>
            <w:rFonts w:asciiTheme="minorHAnsi" w:hAnsiTheme="minorHAnsi" w:cstheme="minorHAnsi"/>
            <w:bCs/>
            <w:sz w:val="20"/>
            <w:szCs w:val="20"/>
          </w:rPr>
          <w:t>harmoniacordis@harmoniacordis.org</w:t>
        </w:r>
      </w:hyperlink>
      <w:r w:rsidRPr="00CF31EF">
        <w:rPr>
          <w:rFonts w:asciiTheme="minorHAnsi" w:hAnsiTheme="minorHAnsi" w:cstheme="minorHAnsi"/>
          <w:b/>
          <w:bCs/>
          <w:sz w:val="20"/>
          <w:szCs w:val="20"/>
        </w:rPr>
        <w:t>.</w:t>
      </w:r>
      <w:r w:rsidR="00CF31EF" w:rsidRPr="00CF31EF">
        <w:rPr>
          <w:rFonts w:asciiTheme="minorHAnsi" w:hAnsiTheme="minorHAnsi" w:cstheme="minorHAnsi"/>
          <w:noProof/>
          <w:sz w:val="36"/>
          <w:szCs w:val="36"/>
          <w:shd w:val="clear" w:color="auto" w:fill="FFFFFF"/>
        </w:rPr>
        <w:t xml:space="preserve"> </w:t>
      </w:r>
    </w:p>
    <w:sectPr w:rsidR="00987E86" w:rsidRPr="00CF31EF" w:rsidSect="00CE600E">
      <w:pgSz w:w="11906" w:h="16838" w:code="9"/>
      <w:pgMar w:top="1440" w:right="1080" w:bottom="993" w:left="1080" w:header="720" w:footer="720" w:gutter="56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0762"/>
    <w:multiLevelType w:val="hybridMultilevel"/>
    <w:tmpl w:val="D42AE1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F4A54"/>
    <w:multiLevelType w:val="hybridMultilevel"/>
    <w:tmpl w:val="5638027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22A140C5"/>
    <w:multiLevelType w:val="hybridMultilevel"/>
    <w:tmpl w:val="F33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56094"/>
    <w:multiLevelType w:val="hybridMultilevel"/>
    <w:tmpl w:val="918AD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0352FA"/>
    <w:multiLevelType w:val="hybridMultilevel"/>
    <w:tmpl w:val="2A8ED0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49418C"/>
    <w:multiLevelType w:val="hybridMultilevel"/>
    <w:tmpl w:val="03D2F55A"/>
    <w:lvl w:ilvl="0" w:tplc="2EB88DF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A1429"/>
    <w:multiLevelType w:val="hybridMultilevel"/>
    <w:tmpl w:val="5C1C23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935B5A"/>
    <w:multiLevelType w:val="hybridMultilevel"/>
    <w:tmpl w:val="6928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740164"/>
    <w:multiLevelType w:val="hybridMultilevel"/>
    <w:tmpl w:val="0AE06D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C5347A"/>
    <w:multiLevelType w:val="hybridMultilevel"/>
    <w:tmpl w:val="D8667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34873"/>
    <w:multiLevelType w:val="hybridMultilevel"/>
    <w:tmpl w:val="EBA84108"/>
    <w:lvl w:ilvl="0" w:tplc="58E6C4D6">
      <w:start w:val="1"/>
      <w:numFmt w:val="bullet"/>
      <w:lvlText w:val="•"/>
      <w:lvlJc w:val="left"/>
    </w:lvl>
    <w:lvl w:ilvl="1" w:tplc="F6AA830C">
      <w:numFmt w:val="decimal"/>
      <w:lvlText w:val=""/>
      <w:lvlJc w:val="left"/>
    </w:lvl>
    <w:lvl w:ilvl="2" w:tplc="DAFECB86">
      <w:numFmt w:val="decimal"/>
      <w:lvlText w:val=""/>
      <w:lvlJc w:val="left"/>
    </w:lvl>
    <w:lvl w:ilvl="3" w:tplc="5DAE3F08">
      <w:numFmt w:val="decimal"/>
      <w:lvlText w:val=""/>
      <w:lvlJc w:val="left"/>
    </w:lvl>
    <w:lvl w:ilvl="4" w:tplc="7D581E26">
      <w:numFmt w:val="decimal"/>
      <w:lvlText w:val=""/>
      <w:lvlJc w:val="left"/>
    </w:lvl>
    <w:lvl w:ilvl="5" w:tplc="EE6406FA">
      <w:numFmt w:val="decimal"/>
      <w:lvlText w:val=""/>
      <w:lvlJc w:val="left"/>
    </w:lvl>
    <w:lvl w:ilvl="6" w:tplc="1818C954">
      <w:numFmt w:val="decimal"/>
      <w:lvlText w:val=""/>
      <w:lvlJc w:val="left"/>
    </w:lvl>
    <w:lvl w:ilvl="7" w:tplc="23F6EFDA">
      <w:numFmt w:val="decimal"/>
      <w:lvlText w:val=""/>
      <w:lvlJc w:val="left"/>
    </w:lvl>
    <w:lvl w:ilvl="8" w:tplc="036821D6">
      <w:numFmt w:val="decimal"/>
      <w:lvlText w:val=""/>
      <w:lvlJc w:val="left"/>
    </w:lvl>
  </w:abstractNum>
  <w:abstractNum w:abstractNumId="11" w15:restartNumberingAfterBreak="0">
    <w:nsid w:val="74B0DC51"/>
    <w:multiLevelType w:val="hybridMultilevel"/>
    <w:tmpl w:val="7FCAD574"/>
    <w:lvl w:ilvl="0" w:tplc="429E15D2">
      <w:start w:val="1"/>
      <w:numFmt w:val="bullet"/>
      <w:lvlText w:val="•"/>
      <w:lvlJc w:val="left"/>
    </w:lvl>
    <w:lvl w:ilvl="1" w:tplc="8C98325E">
      <w:numFmt w:val="decimal"/>
      <w:lvlText w:val=""/>
      <w:lvlJc w:val="left"/>
    </w:lvl>
    <w:lvl w:ilvl="2" w:tplc="BC3CF46A">
      <w:numFmt w:val="decimal"/>
      <w:lvlText w:val=""/>
      <w:lvlJc w:val="left"/>
    </w:lvl>
    <w:lvl w:ilvl="3" w:tplc="0B4CBD0A">
      <w:numFmt w:val="decimal"/>
      <w:lvlText w:val=""/>
      <w:lvlJc w:val="left"/>
    </w:lvl>
    <w:lvl w:ilvl="4" w:tplc="9DB823DC">
      <w:numFmt w:val="decimal"/>
      <w:lvlText w:val=""/>
      <w:lvlJc w:val="left"/>
    </w:lvl>
    <w:lvl w:ilvl="5" w:tplc="F2207286">
      <w:numFmt w:val="decimal"/>
      <w:lvlText w:val=""/>
      <w:lvlJc w:val="left"/>
    </w:lvl>
    <w:lvl w:ilvl="6" w:tplc="11B6CBB2">
      <w:numFmt w:val="decimal"/>
      <w:lvlText w:val=""/>
      <w:lvlJc w:val="left"/>
    </w:lvl>
    <w:lvl w:ilvl="7" w:tplc="E4BA6956">
      <w:numFmt w:val="decimal"/>
      <w:lvlText w:val=""/>
      <w:lvlJc w:val="left"/>
    </w:lvl>
    <w:lvl w:ilvl="8" w:tplc="76BC8B9C">
      <w:numFmt w:val="decimal"/>
      <w:lvlText w:val=""/>
      <w:lvlJc w:val="left"/>
    </w:lvl>
  </w:abstractNum>
  <w:num w:numId="1" w16cid:durableId="72774687">
    <w:abstractNumId w:val="10"/>
  </w:num>
  <w:num w:numId="2" w16cid:durableId="556480095">
    <w:abstractNumId w:val="11"/>
  </w:num>
  <w:num w:numId="3" w16cid:durableId="118689322">
    <w:abstractNumId w:val="1"/>
  </w:num>
  <w:num w:numId="4" w16cid:durableId="543835975">
    <w:abstractNumId w:val="6"/>
  </w:num>
  <w:num w:numId="5" w16cid:durableId="558442337">
    <w:abstractNumId w:val="8"/>
  </w:num>
  <w:num w:numId="6" w16cid:durableId="1670523085">
    <w:abstractNumId w:val="7"/>
  </w:num>
  <w:num w:numId="7" w16cid:durableId="1907839009">
    <w:abstractNumId w:val="2"/>
  </w:num>
  <w:num w:numId="8" w16cid:durableId="1164205709">
    <w:abstractNumId w:val="9"/>
  </w:num>
  <w:num w:numId="9" w16cid:durableId="777916291">
    <w:abstractNumId w:val="4"/>
  </w:num>
  <w:num w:numId="10" w16cid:durableId="175122294">
    <w:abstractNumId w:val="3"/>
  </w:num>
  <w:num w:numId="11" w16cid:durableId="1567952812">
    <w:abstractNumId w:val="5"/>
  </w:num>
  <w:num w:numId="12" w16cid:durableId="67508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86"/>
    <w:rsid w:val="000B5CB8"/>
    <w:rsid w:val="00142F2E"/>
    <w:rsid w:val="00404FB3"/>
    <w:rsid w:val="00645CBE"/>
    <w:rsid w:val="008F2FDD"/>
    <w:rsid w:val="00987E86"/>
    <w:rsid w:val="00B74F31"/>
    <w:rsid w:val="00B866DE"/>
    <w:rsid w:val="00BA4D39"/>
    <w:rsid w:val="00C62D74"/>
    <w:rsid w:val="00C90BDF"/>
    <w:rsid w:val="00CE600E"/>
    <w:rsid w:val="00CF17E3"/>
    <w:rsid w:val="00CF31EF"/>
    <w:rsid w:val="00ED5528"/>
    <w:rsid w:val="00FD2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0F7D"/>
  <w15:chartTrackingRefBased/>
  <w15:docId w15:val="{377BFCD7-6360-4C67-84A5-EFEBA26E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8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ED5528"/>
    <w:pPr>
      <w:keepNext/>
      <w:keepLines/>
      <w:pageBreakBefore/>
      <w:spacing w:before="480" w:after="360"/>
      <w:outlineLvl w:val="0"/>
    </w:pPr>
    <w:rPr>
      <w:rFonts w:eastAsiaTheme="majorEastAsia" w:cstheme="majorBidi"/>
      <w:b/>
      <w:caps/>
      <w:sz w:val="32"/>
      <w:szCs w:val="32"/>
    </w:rPr>
  </w:style>
  <w:style w:type="paragraph" w:styleId="Heading2">
    <w:name w:val="heading 2"/>
    <w:basedOn w:val="Normal"/>
    <w:next w:val="Normal"/>
    <w:link w:val="Heading2Char"/>
    <w:uiPriority w:val="9"/>
    <w:semiHidden/>
    <w:unhideWhenUsed/>
    <w:qFormat/>
    <w:rsid w:val="00ED5528"/>
    <w:pPr>
      <w:keepNext/>
      <w:keepLines/>
      <w:spacing w:before="360" w:after="240"/>
      <w:outlineLvl w:val="1"/>
    </w:pPr>
    <w:rPr>
      <w:rFonts w:eastAsiaTheme="majorEastAsia" w:cstheme="majorBidi"/>
      <w:b/>
      <w:i/>
      <w:sz w:val="28"/>
      <w:szCs w:val="26"/>
    </w:rPr>
  </w:style>
  <w:style w:type="paragraph" w:styleId="Heading3">
    <w:name w:val="heading 3"/>
    <w:basedOn w:val="Normal"/>
    <w:next w:val="Normal"/>
    <w:link w:val="Heading3Char"/>
    <w:uiPriority w:val="9"/>
    <w:semiHidden/>
    <w:unhideWhenUsed/>
    <w:qFormat/>
    <w:rsid w:val="00ED5528"/>
    <w:pPr>
      <w:keepNext/>
      <w:keepLines/>
      <w:spacing w:before="40"/>
      <w:outlineLvl w:val="2"/>
    </w:pPr>
    <w:rPr>
      <w:rFonts w:eastAsiaTheme="majorEastAsia" w:cstheme="majorBidi"/>
      <w:b/>
      <w:sz w:val="26"/>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528"/>
    <w:rPr>
      <w:rFonts w:ascii="Calibri" w:eastAsiaTheme="majorEastAsia" w:hAnsi="Calibri" w:cstheme="majorBidi"/>
      <w:b/>
      <w:caps/>
      <w:sz w:val="32"/>
      <w:szCs w:val="32"/>
      <w:lang w:val="ro-RO"/>
    </w:rPr>
  </w:style>
  <w:style w:type="character" w:customStyle="1" w:styleId="Heading2Char">
    <w:name w:val="Heading 2 Char"/>
    <w:basedOn w:val="DefaultParagraphFont"/>
    <w:link w:val="Heading2"/>
    <w:uiPriority w:val="9"/>
    <w:semiHidden/>
    <w:rsid w:val="00ED5528"/>
    <w:rPr>
      <w:rFonts w:ascii="Calibri" w:eastAsiaTheme="majorEastAsia" w:hAnsi="Calibri" w:cstheme="majorBidi"/>
      <w:b/>
      <w:i/>
      <w:sz w:val="28"/>
      <w:szCs w:val="26"/>
    </w:rPr>
  </w:style>
  <w:style w:type="character" w:customStyle="1" w:styleId="Heading3Char">
    <w:name w:val="Heading 3 Char"/>
    <w:basedOn w:val="DefaultParagraphFont"/>
    <w:link w:val="Heading3"/>
    <w:uiPriority w:val="9"/>
    <w:semiHidden/>
    <w:rsid w:val="00ED5528"/>
    <w:rPr>
      <w:rFonts w:ascii="Calibri" w:eastAsiaTheme="majorEastAsia" w:hAnsi="Calibri" w:cstheme="majorBidi"/>
      <w:b/>
      <w:sz w:val="26"/>
      <w:szCs w:val="24"/>
    </w:rPr>
  </w:style>
  <w:style w:type="character" w:styleId="Hyperlink">
    <w:name w:val="Hyperlink"/>
    <w:basedOn w:val="DefaultParagraphFont"/>
    <w:uiPriority w:val="99"/>
    <w:unhideWhenUsed/>
    <w:rsid w:val="00987E86"/>
    <w:rPr>
      <w:color w:val="0563C1" w:themeColor="hyperlink"/>
      <w:u w:val="single"/>
    </w:rPr>
  </w:style>
  <w:style w:type="paragraph" w:styleId="ListParagraph">
    <w:name w:val="List Paragraph"/>
    <w:basedOn w:val="Normal"/>
    <w:uiPriority w:val="34"/>
    <w:qFormat/>
    <w:rsid w:val="00987E86"/>
    <w:pPr>
      <w:ind w:left="720"/>
      <w:contextualSpacing/>
    </w:pPr>
  </w:style>
  <w:style w:type="table" w:styleId="PlainTable1">
    <w:name w:val="Plain Table 1"/>
    <w:basedOn w:val="TableNormal"/>
    <w:uiPriority w:val="41"/>
    <w:rsid w:val="00B866DE"/>
    <w:pPr>
      <w:spacing w:after="0" w:line="240" w:lineRule="auto"/>
    </w:pPr>
    <w:rPr>
      <w:rFonts w:ascii="Times New Roman" w:eastAsiaTheme="minorEastAsia" w:hAnsi="Times New Roman"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rmoniacordis@harmoniacordis.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Babțan-Varga Flórián</dc:creator>
  <cp:keywords/>
  <dc:description/>
  <cp:lastModifiedBy>Kolcza Matyas Barna</cp:lastModifiedBy>
  <cp:revision>2</cp:revision>
  <dcterms:created xsi:type="dcterms:W3CDTF">2023-06-06T21:08:00Z</dcterms:created>
  <dcterms:modified xsi:type="dcterms:W3CDTF">2023-06-06T21:08:00Z</dcterms:modified>
</cp:coreProperties>
</file>